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3F" w:rsidRPr="00643A3F" w:rsidRDefault="00643A3F" w:rsidP="00643A3F">
      <w:pPr>
        <w:jc w:val="center"/>
        <w:rPr>
          <w:b/>
          <w:sz w:val="28"/>
          <w:szCs w:val="28"/>
        </w:rPr>
      </w:pPr>
      <w:r w:rsidRPr="00643A3F">
        <w:rPr>
          <w:b/>
          <w:sz w:val="28"/>
          <w:szCs w:val="28"/>
        </w:rPr>
        <w:t>Livros do curso de Letras</w:t>
      </w:r>
    </w:p>
    <w:p w:rsidR="00643A3F" w:rsidRDefault="00643A3F"/>
    <w:tbl>
      <w:tblPr>
        <w:tblW w:w="75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580"/>
      </w:tblGrid>
      <w:tr w:rsidR="00643A3F" w:rsidRPr="00643A3F" w:rsidTr="00643A3F">
        <w:trPr>
          <w:trHeight w:val="345"/>
        </w:trPr>
        <w:tc>
          <w:tcPr>
            <w:tcW w:w="7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(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des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) ordem Do Discurso</w:t>
            </w:r>
          </w:p>
        </w:tc>
      </w:tr>
      <w:tr w:rsidR="00643A3F" w:rsidRPr="00643A3F" w:rsidTr="00643A3F">
        <w:trPr>
          <w:trHeight w:val="27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100 melhores contos de humor da literatura universal</w:t>
            </w:r>
          </w:p>
        </w:tc>
      </w:tr>
      <w:tr w:rsidR="00643A3F" w:rsidRPr="00643A3F" w:rsidTr="00643A3F">
        <w:trPr>
          <w:trHeight w:val="27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África na sala de aula – visita a história cont.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construção da leitura</w:t>
            </w:r>
          </w:p>
        </w:tc>
      </w:tr>
      <w:tr w:rsidR="00643A3F" w:rsidRPr="00643A3F" w:rsidTr="00643A3F">
        <w:trPr>
          <w:trHeight w:val="39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construção do homem segundo Piaget – uma teoria</w:t>
            </w:r>
          </w:p>
        </w:tc>
      </w:tr>
      <w:tr w:rsidR="00643A3F" w:rsidRPr="00643A3F" w:rsidTr="00643A3F">
        <w:trPr>
          <w:trHeight w:val="37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estratégia dos signos</w:t>
            </w:r>
          </w:p>
        </w:tc>
      </w:tr>
      <w:tr w:rsidR="00643A3F" w:rsidRPr="00643A3F" w:rsidTr="00643A3F">
        <w:trPr>
          <w:trHeight w:val="31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gramática – história, teoria, analise e ensino</w:t>
            </w:r>
          </w:p>
        </w:tc>
      </w:tr>
      <w:tr w:rsidR="00643A3F" w:rsidRPr="00643A3F" w:rsidTr="00643A3F">
        <w:trPr>
          <w:trHeight w:val="28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leitura dos quadrinhos</w:t>
            </w:r>
          </w:p>
        </w:tc>
      </w:tr>
      <w:tr w:rsidR="00643A3F" w:rsidRPr="00643A3F" w:rsidTr="00643A3F">
        <w:trPr>
          <w:trHeight w:val="34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cognitiva</w:t>
            </w:r>
          </w:p>
        </w:tc>
      </w:tr>
      <w:tr w:rsidR="00643A3F" w:rsidRPr="00643A3F" w:rsidTr="00643A3F">
        <w:trPr>
          <w:trHeight w:val="34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corpus</w:t>
            </w:r>
          </w:p>
        </w:tc>
      </w:tr>
      <w:tr w:rsidR="00643A3F" w:rsidRPr="00643A3F" w:rsidTr="00643A3F">
        <w:trPr>
          <w:trHeight w:val="40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literatura brasileira através de texto</w:t>
            </w:r>
          </w:p>
        </w:tc>
      </w:tr>
      <w:tr w:rsidR="00643A3F" w:rsidRPr="00643A3F" w:rsidTr="00643A3F">
        <w:trPr>
          <w:trHeight w:val="34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literatura brasileira através de textos</w:t>
            </w:r>
          </w:p>
        </w:tc>
      </w:tr>
      <w:tr w:rsidR="00643A3F" w:rsidRPr="00643A3F" w:rsidTr="00643A3F">
        <w:trPr>
          <w:trHeight w:val="42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literatura portuguesa</w:t>
            </w:r>
          </w:p>
        </w:tc>
      </w:tr>
      <w:tr w:rsidR="00643A3F" w:rsidRPr="00643A3F" w:rsidTr="00643A3F">
        <w:trPr>
          <w:trHeight w:val="25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longa luta de um povo por sua saga brasileira</w:t>
            </w:r>
          </w:p>
        </w:tc>
      </w:tr>
      <w:tr w:rsidR="00643A3F" w:rsidRPr="00643A3F" w:rsidTr="00643A3F">
        <w:trPr>
          <w:trHeight w:val="28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metafora</w:t>
            </w:r>
            <w:proofErr w:type="spellEnd"/>
          </w:p>
        </w:tc>
      </w:tr>
      <w:tr w:rsidR="00643A3F" w:rsidRPr="00643A3F" w:rsidTr="00643A3F">
        <w:trPr>
          <w:trHeight w:val="31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 questão da referencia</w:t>
            </w:r>
          </w:p>
        </w:tc>
      </w:tr>
      <w:tr w:rsidR="00643A3F" w:rsidRPr="00643A3F" w:rsidTr="00643A3F">
        <w:trPr>
          <w:trHeight w:val="39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Análise do discurso – conceitos básicos em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</w:p>
        </w:tc>
      </w:tr>
      <w:tr w:rsidR="00643A3F" w:rsidRPr="00643A3F" w:rsidTr="00643A3F">
        <w:trPr>
          <w:trHeight w:val="39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Anotações sobre leitura 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nosense</w:t>
            </w:r>
            <w:proofErr w:type="spellEnd"/>
          </w:p>
        </w:tc>
      </w:tr>
      <w:tr w:rsidR="00643A3F" w:rsidRPr="00643A3F" w:rsidTr="00643A3F">
        <w:trPr>
          <w:trHeight w:val="360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Bakthin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V2 -</w:t>
            </w: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outros conceitos chave</w:t>
            </w:r>
          </w:p>
        </w:tc>
      </w:tr>
      <w:tr w:rsidR="00643A3F" w:rsidRPr="00643A3F" w:rsidTr="00643A3F">
        <w:trPr>
          <w:trHeight w:val="37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Caminhos da lingüística histórica – ouvir 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Inaudi</w:t>
            </w:r>
            <w:proofErr w:type="spellEnd"/>
          </w:p>
        </w:tc>
      </w:tr>
      <w:tr w:rsidR="00643A3F" w:rsidRPr="00643A3F" w:rsidTr="00643A3F">
        <w:trPr>
          <w:trHeight w:val="375"/>
        </w:trPr>
        <w:tc>
          <w:tcPr>
            <w:tcW w:w="7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Candido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Como se faz literatura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Compreendendo Piaget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Conceito de literatura brasileira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Convite a lingüística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Crime e castigo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Dicionário crítico da literatura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infanto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juvenil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Dicionário de analise de discurso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Dicionario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fonetica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fonologia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Dicionario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gramática -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pratico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aces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Dicionario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linguagem 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Dicionário de lingüística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Dicionario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linguistica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fonetica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Dicionario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literatura brasileira e portuguesa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Dicionário </w:t>
            </w: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da  ciências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linguagem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Discurso e textualidade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Discurso literário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Ditos e escritos - V3 estética literatura e 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Ditos e escritos - V4 estratégia poder saber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Ditos e escritos -V </w:t>
            </w: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problematização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sujei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Elementos de pedagogia de leitura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Em algum lugar do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paraiso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Figuras de linguagem - teorias e prática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Fundamentos filosóficos do construtivismo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Gêneros textuais e práticas discursivas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História da lingüística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História de Mato Grosso unidade especial de geografia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História do latim vulgar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Iniciação a literatura brasileira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Iniciação a sintaxe do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Iniciação aos estudos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literarios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Iniciação aos estudos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morfologicos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a (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bio</w:t>
            </w:r>
            <w:proofErr w:type="spellEnd"/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)lingüística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– linguagem e mente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á lingüística da enunciação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Introdução a semântica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Introdução 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sociolinguística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- o tratamento da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va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leitura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 literatura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infanto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juvenil - redes de se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Leitura e persuasão - princípios de analise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ret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Leitura literatura infantil e doutrinação da criança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aplicada -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multiplos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olhares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aplicada - um caminho com diferentes 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aplicada ao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sintaxe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aplicada e contemporaneidade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Literatura brasileira e portuguesa </w:t>
            </w: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nova ortografia)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Literatura 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politica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na a dança das cadeiras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Literaturas em movimento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Manual de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Manual de semântica - noções básicas e exercícios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Manual de semiótica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Metodos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criticos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para analise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literaria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Modelos de análise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Moderna gramática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atualizada pelo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nov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Morfologia portuguesa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Novas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tendencias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analise do discurso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amante de Lady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Chattarley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 apanhador no campo de centeio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 ensino da literatura produzido em Mato Grosso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 estilo nos textos história em quadrinhos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mid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 que é semiótica?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 texto e a construção dos sentidos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Oficina de texto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Os limites do discurso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nava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leitor de Drummond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Perspectivas de investigação em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 quem os sinos dobram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em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decassilabos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Preparação a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romanica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e circulação do conhecimento - V 01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e circulação do conhecimento - V 02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Recontando história na escola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Reflexões sobre a sintaxe do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portugues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Robson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crusoe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Semiotica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objetos e praticas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tecendo</w:t>
            </w:r>
            <w:proofErr w:type="gram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textos construindo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esperiências</w:t>
            </w:r>
            <w:proofErr w:type="spellEnd"/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Teoria x-barra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Tópicos em </w:t>
            </w:r>
            <w:proofErr w:type="spellStart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linguística</w:t>
            </w:r>
            <w:proofErr w:type="spellEnd"/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aplicada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43A3F">
              <w:rPr>
                <w:rFonts w:ascii="Calibri" w:eastAsia="Times New Roman" w:hAnsi="Calibri" w:cs="Times New Roman"/>
                <w:color w:val="000000"/>
                <w:lang w:eastAsia="pt-BR"/>
              </w:rPr>
              <w:t>Visões e identidades brasileiras de Shakespeare</w:t>
            </w:r>
          </w:p>
        </w:tc>
      </w:tr>
      <w:tr w:rsidR="00643A3F" w:rsidRPr="00643A3F" w:rsidTr="00643A3F">
        <w:trPr>
          <w:trHeight w:val="300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A3F" w:rsidRPr="00643A3F" w:rsidRDefault="00643A3F" w:rsidP="00643A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62D2D" w:rsidRDefault="00A62D2D"/>
    <w:sectPr w:rsidR="00A62D2D" w:rsidSect="00A62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43A3F"/>
    <w:rsid w:val="00643A3F"/>
    <w:rsid w:val="00A6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Ass. Coordenação</dc:creator>
  <cp:keywords/>
  <dc:description/>
  <cp:lastModifiedBy>Ass. Coordenação</cp:lastModifiedBy>
  <cp:revision>1</cp:revision>
  <dcterms:created xsi:type="dcterms:W3CDTF">2012-10-11T00:49:00Z</dcterms:created>
  <dcterms:modified xsi:type="dcterms:W3CDTF">2012-10-11T00:52:00Z</dcterms:modified>
</cp:coreProperties>
</file>